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DED08" w14:textId="7332FFE1" w:rsidR="0026794A" w:rsidRDefault="00B8661D" w:rsidP="00C34C7D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noProof/>
        </w:rPr>
        <w:drawing>
          <wp:inline distT="0" distB="0" distL="0" distR="0" wp14:anchorId="5FAAA0B5" wp14:editId="2E3A93BD">
            <wp:extent cx="793750" cy="1073150"/>
            <wp:effectExtent l="0" t="0" r="6350" b="0"/>
            <wp:docPr id="3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1268ED17-4666-43E4-B717-F1F25E6C9BC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>
                      <a:extLst>
                        <a:ext uri="{FF2B5EF4-FFF2-40B4-BE49-F238E27FC236}">
                          <a16:creationId xmlns:a16="http://schemas.microsoft.com/office/drawing/2014/main" id="{1268ED17-4666-43E4-B717-F1F25E6C9BCF}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023" cy="1073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DF95B" w14:textId="77777777" w:rsidR="0026794A" w:rsidRDefault="0026794A" w:rsidP="00D57BB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1E6E51A" w14:textId="77777777" w:rsidR="0026794A" w:rsidRDefault="0026794A" w:rsidP="00D57BB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1BC1258C" w14:textId="38363C89" w:rsidR="009C1D1C" w:rsidRPr="009C1D1C" w:rsidRDefault="009C1D1C" w:rsidP="009C1D1C">
      <w:pPr>
        <w:spacing w:after="0" w:line="240" w:lineRule="auto"/>
        <w:rPr>
          <w:rFonts w:ascii="Times New Roman" w:hAnsi="Times New Roman" w:cs="Times New Roman"/>
          <w:lang w:val="lt-LT"/>
        </w:rPr>
      </w:pPr>
      <w:r w:rsidRPr="009C1D1C">
        <w:rPr>
          <w:rFonts w:ascii="Times New Roman" w:hAnsi="Times New Roman" w:cs="Times New Roman"/>
          <w:lang w:val="lt-LT"/>
        </w:rPr>
        <w:t xml:space="preserve">Tiekėjams                                                                                       </w:t>
      </w:r>
      <w:r w:rsidRPr="009C1D1C">
        <w:rPr>
          <w:rFonts w:ascii="Times New Roman" w:hAnsi="Times New Roman" w:cs="Times New Roman"/>
          <w:lang w:val="lt-LT"/>
        </w:rPr>
        <w:tab/>
      </w:r>
      <w:r w:rsidRPr="009C1D1C">
        <w:rPr>
          <w:rFonts w:ascii="Times New Roman" w:hAnsi="Times New Roman" w:cs="Times New Roman"/>
          <w:lang w:val="lt-LT"/>
        </w:rPr>
        <w:tab/>
        <w:t xml:space="preserve">   </w:t>
      </w:r>
      <w:sdt>
        <w:sdtPr>
          <w:rPr>
            <w:rFonts w:ascii="Times New Roman" w:hAnsi="Times New Roman" w:cs="Times New Roman"/>
            <w:lang w:val="lt-LT"/>
          </w:rPr>
          <w:id w:val="-78215647"/>
          <w:placeholder>
            <w:docPart w:val="AE509AB09B384F21BB77BE7EAB6B6592"/>
          </w:placeholder>
          <w:date w:fullDate="2025-04-17T00:00:00Z">
            <w:dateFormat w:val="yyyy-MM-dd"/>
            <w:lid w:val="lt-LT"/>
            <w:storeMappedDataAs w:val="dateTime"/>
            <w:calendar w:val="gregorian"/>
          </w:date>
        </w:sdtPr>
        <w:sdtContent>
          <w:r w:rsidR="00C34C7D" w:rsidRPr="00C34C7D">
            <w:rPr>
              <w:rFonts w:ascii="Times New Roman" w:hAnsi="Times New Roman" w:cs="Times New Roman"/>
              <w:lang w:val="lt-LT"/>
            </w:rPr>
            <w:t>2025-04-17</w:t>
          </w:r>
        </w:sdtContent>
      </w:sdt>
    </w:p>
    <w:p w14:paraId="5BCA1CF0" w14:textId="77777777" w:rsidR="009C1D1C" w:rsidRPr="009C1D1C" w:rsidRDefault="009C1D1C" w:rsidP="009C1D1C">
      <w:pPr>
        <w:spacing w:after="0" w:line="240" w:lineRule="auto"/>
        <w:rPr>
          <w:rFonts w:ascii="Times New Roman" w:hAnsi="Times New Roman" w:cs="Times New Roman"/>
          <w:lang w:val="lt-LT"/>
        </w:rPr>
      </w:pPr>
      <w:r w:rsidRPr="009C1D1C">
        <w:rPr>
          <w:rFonts w:ascii="Times New Roman" w:hAnsi="Times New Roman" w:cs="Times New Roman"/>
          <w:lang w:val="lt-LT"/>
        </w:rPr>
        <w:t>Teikiama CVP IS priemonėmis</w:t>
      </w:r>
    </w:p>
    <w:p w14:paraId="73C4FC0D" w14:textId="77777777" w:rsidR="009C1D1C" w:rsidRPr="009C1D1C" w:rsidRDefault="009C1D1C" w:rsidP="009C1D1C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14:paraId="670668E5" w14:textId="13BD3016" w:rsidR="009C1D1C" w:rsidRPr="009C1D1C" w:rsidRDefault="009C1D1C" w:rsidP="009C1D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val="lt-LT" w:eastAsia="lt-LT"/>
        </w:rPr>
      </w:pPr>
      <w:r w:rsidRPr="009C1D1C">
        <w:rPr>
          <w:rFonts w:ascii="Times New Roman" w:eastAsia="Times New Roman" w:hAnsi="Times New Roman" w:cs="Times New Roman"/>
          <w:b/>
          <w:lang w:val="lt-LT" w:eastAsia="lt-LT"/>
        </w:rPr>
        <w:t xml:space="preserve">DĖL PIRKIMO SĄLYGŲ PATIKSLINIMO </w:t>
      </w:r>
    </w:p>
    <w:p w14:paraId="7BF301DD" w14:textId="77777777" w:rsidR="009C1D1C" w:rsidRPr="009C1D1C" w:rsidRDefault="009C1D1C" w:rsidP="009C1D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val="lt-LT" w:eastAsia="lt-LT"/>
        </w:rPr>
      </w:pPr>
    </w:p>
    <w:p w14:paraId="349B71F9" w14:textId="5A1D39AD" w:rsidR="009C1D1C" w:rsidRPr="009C1D1C" w:rsidRDefault="009C1D1C" w:rsidP="009C1D1C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NewRoman" w:hAnsi="Times New Roman" w:cs="TimesNewRoman"/>
          <w:lang w:val="lt-LT"/>
        </w:rPr>
      </w:pPr>
      <w:r w:rsidRPr="009C1D1C">
        <w:rPr>
          <w:rFonts w:ascii="Times New Roman" w:eastAsia="Calibri" w:hAnsi="Times New Roman" w:cs="Times New Roman"/>
          <w:lang w:val="lt-LT"/>
        </w:rPr>
        <w:t>Perkantysis subjektas Akcinė bendrovė „</w:t>
      </w:r>
      <w:r w:rsidR="00D6507D" w:rsidRPr="00D6507D">
        <w:rPr>
          <w:rFonts w:ascii="Times New Roman" w:eastAsia="Calibri" w:hAnsi="Times New Roman" w:cs="Times New Roman"/>
          <w:lang w:val="lt-LT"/>
        </w:rPr>
        <w:t>KN Energies</w:t>
      </w:r>
      <w:r w:rsidRPr="009C1D1C">
        <w:rPr>
          <w:rFonts w:ascii="Times New Roman" w:eastAsia="Calibri" w:hAnsi="Times New Roman" w:cs="Times New Roman"/>
          <w:lang w:val="lt-LT"/>
        </w:rPr>
        <w:t xml:space="preserve">“ vykdo pirkimą </w:t>
      </w:r>
      <w:r w:rsidR="00C34C7D" w:rsidRPr="00C34C7D">
        <w:rPr>
          <w:rFonts w:ascii="Times New Roman" w:eastAsia="Calibri" w:hAnsi="Times New Roman" w:cs="Times New Roman"/>
          <w:lang w:val="lt-LT"/>
        </w:rPr>
        <w:t>„(10714) Bendrosios, produkto civilinės atsakomybės ir civilinės atsakomybės už žalą gamtai draudimas</w:t>
      </w:r>
      <w:r w:rsidRPr="00C34C7D">
        <w:rPr>
          <w:rFonts w:ascii="Times New Roman" w:eastAsia="Calibri" w:hAnsi="Times New Roman" w:cs="Times New Roman"/>
          <w:lang w:val="lt-LT"/>
        </w:rPr>
        <w:t xml:space="preserve">“ </w:t>
      </w:r>
      <w:r w:rsidRPr="009C1D1C">
        <w:rPr>
          <w:rFonts w:ascii="TimesNewRoman" w:eastAsia="TimesNewRoman" w:hAnsi="Times New Roman" w:cs="TimesNewRoman"/>
          <w:lang w:val="lt-LT"/>
        </w:rPr>
        <w:t xml:space="preserve">(CVP IS </w:t>
      </w:r>
      <w:r w:rsidR="00C34C7D">
        <w:rPr>
          <w:rFonts w:ascii="TimesNewRoman" w:eastAsia="TimesNewRoman" w:hAnsi="Times New Roman" w:cs="TimesNewRoman"/>
          <w:lang w:val="lt-LT"/>
        </w:rPr>
        <w:t>ID</w:t>
      </w:r>
      <w:r w:rsidRPr="009C1D1C">
        <w:rPr>
          <w:rFonts w:ascii="TimesNewRoman" w:eastAsia="TimesNewRoman" w:hAnsi="Times New Roman" w:cs="TimesNewRoman"/>
          <w:lang w:val="lt-LT"/>
        </w:rPr>
        <w:t xml:space="preserve"> </w:t>
      </w:r>
      <w:r w:rsidR="00C34C7D" w:rsidRPr="00C34C7D">
        <w:rPr>
          <w:rFonts w:ascii="TimesNewRoman" w:eastAsia="TimesNewRoman" w:hAnsi="Times New Roman" w:cs="TimesNewRoman"/>
          <w:lang w:val="lt-LT"/>
        </w:rPr>
        <w:t>2175768</w:t>
      </w:r>
      <w:r w:rsidRPr="009C1D1C">
        <w:rPr>
          <w:rFonts w:ascii="TimesNewRoman" w:eastAsia="TimesNewRoman" w:hAnsi="Times New Roman" w:cs="TimesNewRoman"/>
          <w:lang w:val="lt-LT"/>
        </w:rPr>
        <w:t xml:space="preserve">) (toliau </w:t>
      </w:r>
      <w:r w:rsidRPr="009C1D1C">
        <w:rPr>
          <w:rFonts w:ascii="TimesNewRoman" w:eastAsia="TimesNewRoman" w:hAnsi="Times New Roman" w:cs="TimesNewRoman"/>
          <w:lang w:val="lt-LT"/>
        </w:rPr>
        <w:t>–</w:t>
      </w:r>
      <w:r w:rsidRPr="009C1D1C">
        <w:rPr>
          <w:rFonts w:ascii="TimesNewRoman" w:eastAsia="TimesNewRoman" w:hAnsi="Times New Roman" w:cs="TimesNewRoman"/>
          <w:lang w:val="lt-LT"/>
        </w:rPr>
        <w:t xml:space="preserve"> Pirkimas). Atsakome </w:t>
      </w:r>
      <w:r w:rsidRPr="009C1D1C">
        <w:rPr>
          <w:rFonts w:ascii="TimesNewRoman" w:eastAsia="TimesNewRoman" w:hAnsi="Times New Roman" w:cs="TimesNewRoman"/>
          <w:lang w:val="lt-LT"/>
        </w:rPr>
        <w:t>į</w:t>
      </w:r>
      <w:r w:rsidRPr="009C1D1C">
        <w:rPr>
          <w:rFonts w:ascii="TimesNewRoman" w:eastAsia="TimesNewRoman" w:hAnsi="Times New Roman" w:cs="TimesNewRoman"/>
          <w:lang w:val="lt-LT"/>
        </w:rPr>
        <w:t xml:space="preserve"> tiek</w:t>
      </w:r>
      <w:r w:rsidRPr="009C1D1C">
        <w:rPr>
          <w:rFonts w:ascii="TimesNewRoman" w:eastAsia="TimesNewRoman" w:hAnsi="Times New Roman" w:cs="TimesNewRoman"/>
          <w:lang w:val="lt-LT"/>
        </w:rPr>
        <w:t>ė</w:t>
      </w:r>
      <w:r w:rsidRPr="009C1D1C">
        <w:rPr>
          <w:rFonts w:ascii="TimesNewRoman" w:eastAsia="TimesNewRoman" w:hAnsi="Times New Roman" w:cs="TimesNewRoman"/>
          <w:lang w:val="lt-LT"/>
        </w:rPr>
        <w:t>j</w:t>
      </w:r>
      <w:r w:rsidRPr="009C1D1C">
        <w:rPr>
          <w:rFonts w:ascii="TimesNewRoman" w:eastAsia="TimesNewRoman" w:hAnsi="Times New Roman" w:cs="TimesNewRoman"/>
          <w:lang w:val="lt-LT"/>
        </w:rPr>
        <w:t>ų</w:t>
      </w:r>
      <w:r w:rsidRPr="009C1D1C">
        <w:rPr>
          <w:rFonts w:ascii="TimesNewRoman" w:eastAsia="TimesNewRoman" w:hAnsi="Times New Roman" w:cs="TimesNewRoman"/>
          <w:lang w:val="lt-LT"/>
        </w:rPr>
        <w:t xml:space="preserve"> pra</w:t>
      </w:r>
      <w:r w:rsidRPr="009C1D1C">
        <w:rPr>
          <w:rFonts w:ascii="TimesNewRoman" w:eastAsia="TimesNewRoman" w:hAnsi="Times New Roman" w:cs="TimesNewRoman"/>
          <w:lang w:val="lt-LT"/>
        </w:rPr>
        <w:t>š</w:t>
      </w:r>
      <w:r w:rsidRPr="009C1D1C">
        <w:rPr>
          <w:rFonts w:ascii="TimesNewRoman" w:eastAsia="TimesNewRoman" w:hAnsi="Times New Roman" w:cs="TimesNewRoman"/>
          <w:lang w:val="lt-LT"/>
        </w:rPr>
        <w:t>ymus patikslinti pirkimo s</w:t>
      </w:r>
      <w:r w:rsidRPr="009C1D1C">
        <w:rPr>
          <w:rFonts w:ascii="TimesNewRoman" w:eastAsia="TimesNewRoman" w:hAnsi="Times New Roman" w:cs="TimesNewRoman"/>
          <w:lang w:val="lt-LT"/>
        </w:rPr>
        <w:t>ą</w:t>
      </w:r>
      <w:r w:rsidRPr="009C1D1C">
        <w:rPr>
          <w:rFonts w:ascii="TimesNewRoman" w:eastAsia="TimesNewRoman" w:hAnsi="Times New Roman" w:cs="TimesNewRoman"/>
          <w:lang w:val="lt-LT"/>
        </w:rPr>
        <w:t>lygas:</w:t>
      </w:r>
    </w:p>
    <w:p w14:paraId="2974B999" w14:textId="4E0C37EC" w:rsidR="009C1D1C" w:rsidRPr="009C1D1C" w:rsidRDefault="009C1D1C" w:rsidP="009C1D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4820"/>
        <w:gridCol w:w="4247"/>
      </w:tblGrid>
      <w:tr w:rsidR="00C34C7D" w:rsidRPr="00C95630" w14:paraId="20D721DF" w14:textId="77777777" w:rsidTr="00E94A80">
        <w:trPr>
          <w:trHeight w:val="425"/>
        </w:trPr>
        <w:tc>
          <w:tcPr>
            <w:tcW w:w="562" w:type="dxa"/>
          </w:tcPr>
          <w:p w14:paraId="139FDCF6" w14:textId="77777777" w:rsidR="00C34C7D" w:rsidRPr="00C95630" w:rsidRDefault="00C34C7D" w:rsidP="00E94A80">
            <w:pPr>
              <w:tabs>
                <w:tab w:val="left" w:pos="630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lt-LT"/>
              </w:rPr>
            </w:pPr>
            <w:r w:rsidRPr="00C95630">
              <w:rPr>
                <w:rFonts w:ascii="Times New Roman" w:hAnsi="Times New Roman"/>
                <w:b/>
                <w:bCs/>
                <w:color w:val="000000" w:themeColor="text1"/>
                <w:lang w:val="lt-LT"/>
              </w:rPr>
              <w:t>Eil. Nr.</w:t>
            </w:r>
          </w:p>
        </w:tc>
        <w:tc>
          <w:tcPr>
            <w:tcW w:w="4820" w:type="dxa"/>
            <w:vAlign w:val="center"/>
          </w:tcPr>
          <w:p w14:paraId="76EC82D6" w14:textId="7E8DB608" w:rsidR="00C34C7D" w:rsidRPr="00C95630" w:rsidRDefault="00C34C7D" w:rsidP="00E94A80">
            <w:pPr>
              <w:tabs>
                <w:tab w:val="left" w:pos="630"/>
              </w:tabs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lang w:val="lt-LT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val="lt-LT"/>
              </w:rPr>
              <w:t>K</w:t>
            </w:r>
            <w:r w:rsidRPr="00C95630">
              <w:rPr>
                <w:rFonts w:ascii="Times New Roman" w:hAnsi="Times New Roman"/>
                <w:b/>
                <w:bCs/>
                <w:color w:val="000000" w:themeColor="text1"/>
                <w:lang w:val="lt-LT"/>
              </w:rPr>
              <w:t>lausimas</w:t>
            </w:r>
            <w:r>
              <w:rPr>
                <w:rFonts w:ascii="Times New Roman" w:hAnsi="Times New Roman"/>
                <w:b/>
                <w:bCs/>
                <w:color w:val="000000" w:themeColor="text1"/>
                <w:lang w:val="lt-LT"/>
              </w:rPr>
              <w:t>*</w:t>
            </w:r>
          </w:p>
        </w:tc>
        <w:tc>
          <w:tcPr>
            <w:tcW w:w="4247" w:type="dxa"/>
            <w:vAlign w:val="center"/>
          </w:tcPr>
          <w:p w14:paraId="6A6431CB" w14:textId="4723C0D3" w:rsidR="00C34C7D" w:rsidRPr="00C95630" w:rsidRDefault="00C34C7D" w:rsidP="00E94A80">
            <w:pPr>
              <w:tabs>
                <w:tab w:val="left" w:pos="630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lt-LT"/>
              </w:rPr>
            </w:pPr>
            <w:r w:rsidRPr="00C95630">
              <w:rPr>
                <w:rFonts w:ascii="Times New Roman" w:hAnsi="Times New Roman"/>
                <w:b/>
                <w:bCs/>
                <w:color w:val="000000" w:themeColor="text1"/>
                <w:lang w:val="lt-LT"/>
              </w:rPr>
              <w:t>Atsakymas</w:t>
            </w:r>
          </w:p>
        </w:tc>
      </w:tr>
      <w:tr w:rsidR="00C34C7D" w:rsidRPr="00C34C7D" w14:paraId="6E53544D" w14:textId="77777777" w:rsidTr="00E94A80">
        <w:tc>
          <w:tcPr>
            <w:tcW w:w="562" w:type="dxa"/>
            <w:vAlign w:val="center"/>
          </w:tcPr>
          <w:p w14:paraId="783B3BC7" w14:textId="77777777" w:rsidR="00C34C7D" w:rsidRPr="00C95630" w:rsidRDefault="00C34C7D" w:rsidP="00E94A80">
            <w:pPr>
              <w:tabs>
                <w:tab w:val="left" w:pos="630"/>
              </w:tabs>
              <w:jc w:val="center"/>
              <w:rPr>
                <w:rFonts w:ascii="Times New Roman" w:hAnsi="Times New Roman"/>
                <w:color w:val="000000" w:themeColor="text1"/>
                <w:lang w:val="lt-LT"/>
              </w:rPr>
            </w:pPr>
            <w:r w:rsidRPr="00C95630">
              <w:rPr>
                <w:rFonts w:ascii="Times New Roman" w:hAnsi="Times New Roman"/>
                <w:color w:val="000000" w:themeColor="text1"/>
                <w:lang w:val="lt-LT"/>
              </w:rPr>
              <w:t>1.</w:t>
            </w:r>
          </w:p>
        </w:tc>
        <w:tc>
          <w:tcPr>
            <w:tcW w:w="4820" w:type="dxa"/>
            <w:vAlign w:val="center"/>
          </w:tcPr>
          <w:p w14:paraId="13714458" w14:textId="77777777" w:rsidR="00C34C7D" w:rsidRPr="00C95630" w:rsidRDefault="00C34C7D" w:rsidP="00E94A80">
            <w:pPr>
              <w:tabs>
                <w:tab w:val="left" w:pos="630"/>
              </w:tabs>
              <w:jc w:val="both"/>
              <w:rPr>
                <w:rFonts w:ascii="Times New Roman" w:hAnsi="Times New Roman"/>
                <w:color w:val="000000" w:themeColor="text1"/>
                <w:lang w:val="lt-LT"/>
              </w:rPr>
            </w:pPr>
            <w:r w:rsidRPr="00C95630">
              <w:rPr>
                <w:rFonts w:ascii="Times New Roman" w:hAnsi="Times New Roman"/>
                <w:color w:val="000000" w:themeColor="text1"/>
                <w:lang w:val="lt-LT"/>
              </w:rPr>
              <w:t>Įvertinus pirkimo apimtį, prašome pratęsti pasiūlymų teikimo terminą iki 2025.04.30 17h.</w:t>
            </w:r>
          </w:p>
        </w:tc>
        <w:tc>
          <w:tcPr>
            <w:tcW w:w="4247" w:type="dxa"/>
            <w:vAlign w:val="center"/>
          </w:tcPr>
          <w:p w14:paraId="7B57B1F7" w14:textId="77777777" w:rsidR="00C34C7D" w:rsidRPr="00C95630" w:rsidRDefault="00C34C7D" w:rsidP="00E94A80">
            <w:pPr>
              <w:tabs>
                <w:tab w:val="left" w:pos="630"/>
              </w:tabs>
              <w:jc w:val="both"/>
              <w:rPr>
                <w:rFonts w:ascii="Times New Roman" w:hAnsi="Times New Roman"/>
                <w:color w:val="000000" w:themeColor="text1"/>
                <w:lang w:val="lt-LT"/>
              </w:rPr>
            </w:pPr>
            <w:r w:rsidRPr="00C95630">
              <w:rPr>
                <w:rFonts w:ascii="Times New Roman" w:hAnsi="Times New Roman"/>
                <w:color w:val="000000" w:themeColor="text1"/>
                <w:lang w:val="lt-LT"/>
              </w:rPr>
              <w:t xml:space="preserve">Pirminių pasiūlymų pateikimo terminas nukeltas iki </w:t>
            </w:r>
            <w:r w:rsidRPr="00C95630">
              <w:rPr>
                <w:rFonts w:ascii="Times New Roman" w:hAnsi="Times New Roman"/>
                <w:color w:val="000000" w:themeColor="text1"/>
                <w:lang w:val="it-IT"/>
              </w:rPr>
              <w:t>2025-04-30 14:00.</w:t>
            </w:r>
          </w:p>
        </w:tc>
      </w:tr>
      <w:tr w:rsidR="00C34C7D" w:rsidRPr="00C95630" w14:paraId="4DD5D050" w14:textId="77777777" w:rsidTr="00E94A80">
        <w:tc>
          <w:tcPr>
            <w:tcW w:w="562" w:type="dxa"/>
            <w:vAlign w:val="center"/>
          </w:tcPr>
          <w:p w14:paraId="0DD60CAE" w14:textId="77777777" w:rsidR="00C34C7D" w:rsidRPr="00C95630" w:rsidRDefault="00C34C7D" w:rsidP="00E94A80">
            <w:pPr>
              <w:tabs>
                <w:tab w:val="left" w:pos="630"/>
              </w:tabs>
              <w:jc w:val="center"/>
              <w:rPr>
                <w:rFonts w:ascii="Times New Roman" w:hAnsi="Times New Roman"/>
                <w:color w:val="000000" w:themeColor="text1"/>
                <w:lang w:val="lt-LT"/>
              </w:rPr>
            </w:pPr>
            <w:r w:rsidRPr="00C95630">
              <w:rPr>
                <w:rFonts w:ascii="Times New Roman" w:hAnsi="Times New Roman"/>
                <w:color w:val="000000" w:themeColor="text1"/>
                <w:lang w:val="lt-LT"/>
              </w:rPr>
              <w:t>2.</w:t>
            </w:r>
          </w:p>
        </w:tc>
        <w:tc>
          <w:tcPr>
            <w:tcW w:w="4820" w:type="dxa"/>
            <w:vAlign w:val="center"/>
          </w:tcPr>
          <w:p w14:paraId="67B128AE" w14:textId="77777777" w:rsidR="00C34C7D" w:rsidRPr="00C95630" w:rsidRDefault="00C34C7D" w:rsidP="00E94A80">
            <w:pPr>
              <w:tabs>
                <w:tab w:val="left" w:pos="630"/>
              </w:tabs>
              <w:jc w:val="both"/>
              <w:rPr>
                <w:rFonts w:ascii="Times New Roman" w:hAnsi="Times New Roman"/>
                <w:color w:val="000000" w:themeColor="text1"/>
                <w:lang w:val="lt-LT"/>
              </w:rPr>
            </w:pPr>
            <w:r w:rsidRPr="00C95630">
              <w:rPr>
                <w:rFonts w:ascii="Times New Roman" w:hAnsi="Times New Roman"/>
                <w:color w:val="000000" w:themeColor="text1"/>
                <w:lang w:val="lt-LT"/>
              </w:rPr>
              <w:t>Kokiai veiklai vykdyti esate išnuomoję savo turtą? Ar tarp nuomininkų veiklų yra atliekų tvarkymas, perdirbimas, įrengimų (tame tarpe automobilių) ardymas ar panaši veikla? Jei taip, prašome detalizuoti kur ir kokia.</w:t>
            </w:r>
          </w:p>
        </w:tc>
        <w:tc>
          <w:tcPr>
            <w:tcW w:w="4247" w:type="dxa"/>
            <w:vAlign w:val="center"/>
          </w:tcPr>
          <w:p w14:paraId="12728144" w14:textId="77777777" w:rsidR="00C34C7D" w:rsidRPr="00C95630" w:rsidRDefault="00C34C7D" w:rsidP="00E94A80">
            <w:pPr>
              <w:tabs>
                <w:tab w:val="left" w:pos="630"/>
              </w:tabs>
              <w:jc w:val="both"/>
              <w:rPr>
                <w:rFonts w:ascii="Times New Roman" w:hAnsi="Times New Roman"/>
                <w:color w:val="000000" w:themeColor="text1"/>
                <w:lang w:val="lt-LT"/>
              </w:rPr>
            </w:pPr>
            <w:r w:rsidRPr="00C95630">
              <w:rPr>
                <w:rFonts w:ascii="Times New Roman" w:hAnsi="Times New Roman"/>
                <w:color w:val="000000" w:themeColor="text1"/>
                <w:lang w:val="lt-LT"/>
              </w:rPr>
              <w:t>Išnuomotos valgyklos patalpos Klaipėdos skystųjų energijos šaltinių terminalo teritorijoje Burių g. – maitinimo paslaugos. Taip pat išnuomota suskystintų dujų stotelė, kurią aptarnauja KN personalas (suskystintų dujų degalinė sunkiasvoriam transportui). Paklausime minėtų veiklų nuomininkai nevykdo.</w:t>
            </w:r>
          </w:p>
        </w:tc>
      </w:tr>
      <w:tr w:rsidR="00C34C7D" w:rsidRPr="00C34C7D" w14:paraId="6274AAA6" w14:textId="77777777" w:rsidTr="00E94A80">
        <w:tc>
          <w:tcPr>
            <w:tcW w:w="562" w:type="dxa"/>
            <w:vAlign w:val="center"/>
          </w:tcPr>
          <w:p w14:paraId="1EA57943" w14:textId="77777777" w:rsidR="00C34C7D" w:rsidRPr="00C95630" w:rsidRDefault="00C34C7D" w:rsidP="00E94A80">
            <w:pPr>
              <w:tabs>
                <w:tab w:val="left" w:pos="630"/>
              </w:tabs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C95630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C95630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4820" w:type="dxa"/>
            <w:vAlign w:val="center"/>
          </w:tcPr>
          <w:p w14:paraId="4D29BDE8" w14:textId="77777777" w:rsidR="00C34C7D" w:rsidRPr="00C95630" w:rsidRDefault="00C34C7D" w:rsidP="00E94A80">
            <w:pPr>
              <w:tabs>
                <w:tab w:val="left" w:pos="630"/>
              </w:tabs>
              <w:jc w:val="both"/>
              <w:rPr>
                <w:rFonts w:ascii="Times New Roman" w:hAnsi="Times New Roman"/>
                <w:color w:val="000000" w:themeColor="text1"/>
                <w:lang w:val="lt-LT"/>
              </w:rPr>
            </w:pPr>
            <w:r w:rsidRPr="00C95630">
              <w:rPr>
                <w:rFonts w:ascii="Times New Roman" w:hAnsi="Times New Roman"/>
                <w:color w:val="000000" w:themeColor="text1"/>
                <w:lang w:val="lt-LT"/>
              </w:rPr>
              <w:t>Prašome Sutarties 6 punkte, lentelės paskutinėje eilutėje numatytą bendrą draudimo sumą papildyti 20 mln. taip kaip yra numatyta 1 ir 2 lentelės punkte:</w:t>
            </w:r>
          </w:p>
          <w:p w14:paraId="55673A75" w14:textId="77777777" w:rsidR="00C34C7D" w:rsidRPr="00C95630" w:rsidRDefault="00C34C7D" w:rsidP="00E94A80">
            <w:pPr>
              <w:tabs>
                <w:tab w:val="left" w:pos="630"/>
              </w:tabs>
              <w:rPr>
                <w:rFonts w:ascii="Times New Roman" w:hAnsi="Times New Roman"/>
                <w:color w:val="000000" w:themeColor="text1"/>
                <w:lang w:val="lt-LT"/>
              </w:rPr>
            </w:pPr>
          </w:p>
          <w:p w14:paraId="743A77C9" w14:textId="77777777" w:rsidR="00C34C7D" w:rsidRPr="00C95630" w:rsidRDefault="00C34C7D" w:rsidP="00E94A80">
            <w:pPr>
              <w:tabs>
                <w:tab w:val="left" w:pos="630"/>
              </w:tabs>
              <w:jc w:val="both"/>
              <w:rPr>
                <w:rFonts w:ascii="Times New Roman" w:hAnsi="Times New Roman"/>
                <w:color w:val="000000" w:themeColor="text1"/>
                <w:lang w:val="lt-LT"/>
              </w:rPr>
            </w:pPr>
            <w:r w:rsidRPr="00C95630">
              <w:rPr>
                <w:rFonts w:ascii="Times New Roman" w:hAnsi="Times New Roman"/>
                <w:color w:val="000000" w:themeColor="text1"/>
                <w:lang w:val="lt-LT"/>
              </w:rPr>
              <w:t>"6. Bendra maksimali draudimo išmokų suma vienam draudžiamajam įvykiui ir iš viso pagal draudimo sutartį visiems 1 – 5 punktuose išvardintiems draudimo objektams</w:t>
            </w:r>
          </w:p>
          <w:p w14:paraId="02125FB2" w14:textId="77777777" w:rsidR="00C34C7D" w:rsidRPr="00C95630" w:rsidRDefault="00C34C7D" w:rsidP="00E94A80">
            <w:pPr>
              <w:tabs>
                <w:tab w:val="left" w:pos="630"/>
              </w:tabs>
              <w:jc w:val="both"/>
              <w:rPr>
                <w:rFonts w:ascii="Times New Roman" w:hAnsi="Times New Roman"/>
                <w:color w:val="000000" w:themeColor="text1"/>
                <w:lang w:val="lt-LT"/>
              </w:rPr>
            </w:pPr>
            <w:r w:rsidRPr="00C95630">
              <w:rPr>
                <w:rFonts w:ascii="Times New Roman" w:hAnsi="Times New Roman"/>
                <w:color w:val="000000" w:themeColor="text1"/>
                <w:lang w:val="lt-LT"/>
              </w:rPr>
              <w:t>Total limit of Liability per occurrence and in the aggregate as per Insurance Agreement, in respect of all subject matters insured, named in items 1 – 8 above" - 20 000 000 EUR</w:t>
            </w:r>
          </w:p>
        </w:tc>
        <w:tc>
          <w:tcPr>
            <w:tcW w:w="4247" w:type="dxa"/>
            <w:vAlign w:val="center"/>
          </w:tcPr>
          <w:p w14:paraId="15EDE4F1" w14:textId="77777777" w:rsidR="00C34C7D" w:rsidRPr="00C95630" w:rsidRDefault="00C34C7D" w:rsidP="00E94A80">
            <w:pPr>
              <w:tabs>
                <w:tab w:val="left" w:pos="630"/>
              </w:tabs>
              <w:jc w:val="both"/>
              <w:rPr>
                <w:rFonts w:ascii="Times New Roman" w:hAnsi="Times New Roman"/>
                <w:color w:val="000000" w:themeColor="text1"/>
                <w:lang w:val="lt-LT"/>
              </w:rPr>
            </w:pPr>
            <w:r w:rsidRPr="00C95630">
              <w:rPr>
                <w:rFonts w:ascii="Times New Roman" w:hAnsi="Times New Roman"/>
                <w:color w:val="000000" w:themeColor="text1"/>
                <w:lang w:val="lt-LT"/>
              </w:rPr>
              <w:t>Perkantysis subjektas patikslino SPS 3 priedo „Sutarties projektas“ 3.5. p. lentelės 6 pozicijoje nurodytą bendrą maksimalią draudimo išmokų sumą vienam draudžiamajam įvykiui ir iš viso pagal draudimo sutartį visiems 1 – 5 punktuose išvardintiems draudimo objektams.</w:t>
            </w:r>
          </w:p>
        </w:tc>
      </w:tr>
    </w:tbl>
    <w:p w14:paraId="7E00FB25" w14:textId="45CA2683" w:rsidR="009C1D1C" w:rsidRDefault="00C34C7D" w:rsidP="009C1D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lt-LT"/>
        </w:rPr>
      </w:pPr>
      <w:r w:rsidRPr="00C34C7D">
        <w:rPr>
          <w:rFonts w:ascii="Times New Roman" w:eastAsia="Calibri" w:hAnsi="Times New Roman" w:cs="Times New Roman"/>
          <w:sz w:val="20"/>
          <w:szCs w:val="20"/>
          <w:lang w:val="lt-LT"/>
        </w:rPr>
        <w:t>* Suinteresuoto tiekėjo prašymo paaiškinti Pirkimo dokumentus tekstas neredaguotas.</w:t>
      </w:r>
    </w:p>
    <w:p w14:paraId="314B435B" w14:textId="77777777" w:rsidR="00C34C7D" w:rsidRPr="00C34C7D" w:rsidRDefault="00C34C7D" w:rsidP="009C1D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lt-LT"/>
        </w:rPr>
      </w:pPr>
    </w:p>
    <w:p w14:paraId="69867B96" w14:textId="4F82BA5A" w:rsidR="00C34C7D" w:rsidRPr="00C34C7D" w:rsidRDefault="00C34C7D" w:rsidP="009C1D1C">
      <w:pPr>
        <w:shd w:val="clear" w:color="auto" w:fill="FFFFFF"/>
        <w:jc w:val="both"/>
        <w:rPr>
          <w:rFonts w:ascii="Times New Roman" w:eastAsia="Calibri" w:hAnsi="Times New Roman" w:cs="Times New Roman"/>
          <w:lang w:val="lt-LT"/>
        </w:rPr>
      </w:pPr>
      <w:r w:rsidRPr="00C34C7D">
        <w:rPr>
          <w:rFonts w:ascii="Times New Roman" w:eastAsia="Calibri" w:hAnsi="Times New Roman" w:cs="Times New Roman"/>
          <w:lang w:val="lt-LT"/>
        </w:rPr>
        <w:t>PRIDEDAMA. SPS 3 priedas. Sutarties projektas (aktuali redakcija nuo 2025-04-17).</w:t>
      </w:r>
    </w:p>
    <w:p w14:paraId="1CDD719B" w14:textId="3645E6DA" w:rsidR="009C1D1C" w:rsidRPr="00C34C7D" w:rsidRDefault="009C1D1C" w:rsidP="009C1D1C">
      <w:pPr>
        <w:shd w:val="clear" w:color="auto" w:fill="FFFFFF"/>
        <w:jc w:val="both"/>
        <w:rPr>
          <w:rFonts w:ascii="Times New Roman" w:eastAsia="Ariel" w:hAnsi="Times New Roman" w:cs="Times New Roman"/>
          <w:lang w:val="lt-LT"/>
        </w:rPr>
      </w:pPr>
      <w:r w:rsidRPr="00C34C7D">
        <w:rPr>
          <w:rFonts w:ascii="Times New Roman" w:eastAsia="Calibri" w:hAnsi="Times New Roman" w:cs="Times New Roman"/>
          <w:lang w:val="lt-LT"/>
        </w:rPr>
        <w:t>Akcinė bendrovė „</w:t>
      </w:r>
      <w:r w:rsidR="00D6507D" w:rsidRPr="00C34C7D">
        <w:rPr>
          <w:rFonts w:ascii="Times New Roman" w:eastAsia="Calibri" w:hAnsi="Times New Roman" w:cs="Times New Roman"/>
          <w:lang w:val="lt-LT"/>
        </w:rPr>
        <w:t>KN Energies</w:t>
      </w:r>
      <w:r w:rsidRPr="00C34C7D">
        <w:rPr>
          <w:rFonts w:ascii="Times New Roman" w:eastAsia="Calibri" w:hAnsi="Times New Roman" w:cs="Times New Roman"/>
          <w:lang w:val="lt-LT"/>
        </w:rPr>
        <w:t>“</w:t>
      </w:r>
      <w:r w:rsidRPr="00C34C7D">
        <w:rPr>
          <w:rFonts w:ascii="Times New Roman" w:eastAsia="Ariel" w:hAnsi="Times New Roman" w:cs="Times New Roman"/>
          <w:lang w:val="lt-LT"/>
        </w:rPr>
        <w:t xml:space="preserve"> nukelia pasiūlymų pateikimo terminą iki</w:t>
      </w:r>
      <w:r w:rsidRPr="00C34C7D">
        <w:rPr>
          <w:rFonts w:ascii="Times New Roman" w:hAnsi="Times New Roman" w:cs="Times New Roman"/>
          <w:lang w:val="lt-LT"/>
        </w:rPr>
        <w:t xml:space="preserve">  </w:t>
      </w:r>
      <w:sdt>
        <w:sdtPr>
          <w:rPr>
            <w:rFonts w:ascii="Times New Roman" w:hAnsi="Times New Roman" w:cs="Times New Roman"/>
            <w:lang w:val="lt-LT"/>
          </w:rPr>
          <w:id w:val="2069450353"/>
          <w:placeholder>
            <w:docPart w:val="54868A37B724440AAC53B44E87DC3600"/>
          </w:placeholder>
          <w:date w:fullDate="2025-04-30T00:00:00Z">
            <w:dateFormat w:val="yyyy-MM-dd"/>
            <w:lid w:val="lt-LT"/>
            <w:storeMappedDataAs w:val="dateTime"/>
            <w:calendar w:val="gregorian"/>
          </w:date>
        </w:sdtPr>
        <w:sdtContent>
          <w:r w:rsidR="00C34C7D" w:rsidRPr="00C34C7D">
            <w:rPr>
              <w:rFonts w:ascii="Times New Roman" w:hAnsi="Times New Roman" w:cs="Times New Roman"/>
              <w:lang w:val="lt-LT"/>
            </w:rPr>
            <w:t>2025-04-30</w:t>
          </w:r>
        </w:sdtContent>
      </w:sdt>
      <w:r w:rsidRPr="00C34C7D">
        <w:rPr>
          <w:rFonts w:ascii="Times New Roman" w:eastAsia="Ariel" w:hAnsi="Times New Roman" w:cs="Times New Roman"/>
          <w:lang w:val="lt-LT"/>
        </w:rPr>
        <w:t xml:space="preserve"> </w:t>
      </w:r>
      <w:r w:rsidR="00C34C7D" w:rsidRPr="00C34C7D">
        <w:rPr>
          <w:rFonts w:ascii="Times New Roman" w:eastAsia="Ariel" w:hAnsi="Times New Roman" w:cs="Times New Roman"/>
          <w:lang w:val="lt-LT"/>
        </w:rPr>
        <w:t>14</w:t>
      </w:r>
      <w:r w:rsidRPr="00C34C7D">
        <w:rPr>
          <w:rFonts w:ascii="Times New Roman" w:eastAsia="Ariel" w:hAnsi="Times New Roman" w:cs="Times New Roman"/>
          <w:lang w:val="lt-LT"/>
        </w:rPr>
        <w:t>:</w:t>
      </w:r>
      <w:r w:rsidR="00C34C7D" w:rsidRPr="00C34C7D">
        <w:rPr>
          <w:rFonts w:ascii="Times New Roman" w:eastAsia="Ariel" w:hAnsi="Times New Roman" w:cs="Times New Roman"/>
          <w:lang w:val="lt-LT"/>
        </w:rPr>
        <w:t>00</w:t>
      </w:r>
      <w:r w:rsidRPr="00C34C7D">
        <w:rPr>
          <w:rFonts w:ascii="Times New Roman" w:eastAsia="Ariel" w:hAnsi="Times New Roman" w:cs="Times New Roman"/>
          <w:lang w:val="lt-LT"/>
        </w:rPr>
        <w:t xml:space="preserve"> val. </w:t>
      </w:r>
    </w:p>
    <w:p w14:paraId="765C1621" w14:textId="77777777" w:rsidR="009C1D1C" w:rsidRPr="009C1D1C" w:rsidRDefault="009C1D1C" w:rsidP="009C1D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lang w:val="lt-LT"/>
        </w:rPr>
      </w:pPr>
    </w:p>
    <w:p w14:paraId="45C9F37D" w14:textId="77777777" w:rsidR="009C1D1C" w:rsidRPr="009C1D1C" w:rsidRDefault="009C1D1C" w:rsidP="009C1D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val="lt-LT"/>
        </w:rPr>
      </w:pPr>
    </w:p>
    <w:p w14:paraId="6F8ED3DB" w14:textId="77777777" w:rsidR="009C1D1C" w:rsidRPr="009C1D1C" w:rsidRDefault="009C1D1C" w:rsidP="009C1D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val="lt-LT"/>
        </w:rPr>
      </w:pPr>
    </w:p>
    <w:p w14:paraId="55626368" w14:textId="77777777" w:rsidR="009C1D1C" w:rsidRPr="009C1D1C" w:rsidRDefault="00000000" w:rsidP="009C1D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val="lt-LT"/>
        </w:rPr>
      </w:pPr>
      <w:sdt>
        <w:sdtPr>
          <w:rPr>
            <w:rFonts w:ascii="Times New Roman" w:hAnsi="Times New Roman" w:cs="Times New Roman"/>
            <w:bCs/>
            <w:lang w:val="lt-LT"/>
          </w:rPr>
          <w:alias w:val="pareigos, vardas, pavardė"/>
          <w:tag w:val="pareigos, vardas, pavardė"/>
          <w:id w:val="716941765"/>
          <w:placeholder>
            <w:docPart w:val="C7B16AF3B45542FC9ADC9EB5924DDAE1"/>
          </w:placeholder>
          <w:comboBox>
            <w:listItem w:displayText="Pirkimo komisija" w:value="Pirkimo komisija"/>
            <w:listItem w:displayText="Pirkimų vadybininkė Gintarė Žilinskienė" w:value="Pirkimų vadybininkė Gintarė Žilinskienė"/>
            <w:listItem w:displayText="Pirkimų vadybininkas Paulius Želvys" w:value="Pirkimų vadybininkas Paulius Želvys"/>
            <w:listItem w:displayText="Pirkimų vadybininkė Rasa Sevostjanova" w:value="Pirkimų vadybininkė Rasa Sevostjanova"/>
            <w:listItem w:displayText="Pirkimų vykdymo vadovė Sigita Mačiulienė" w:value="Pirkimų vykdymo vadovė Sigita Mačiulienė"/>
          </w:comboBox>
        </w:sdtPr>
        <w:sdtContent>
          <w:r w:rsidR="009C1D1C" w:rsidRPr="009C1D1C">
            <w:rPr>
              <w:rFonts w:ascii="Times New Roman" w:hAnsi="Times New Roman" w:cs="Times New Roman"/>
              <w:bCs/>
              <w:lang w:val="lt-LT"/>
            </w:rPr>
            <w:t>Pirkimo komisija</w:t>
          </w:r>
        </w:sdtContent>
      </w:sdt>
    </w:p>
    <w:p w14:paraId="2F20D867" w14:textId="77777777" w:rsidR="0026794A" w:rsidRPr="00D57BBA" w:rsidRDefault="0026794A" w:rsidP="00D57BB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sectPr w:rsidR="0026794A" w:rsidRPr="00D57BBA" w:rsidSect="00DD5287">
      <w:headerReference w:type="default" r:id="rId12"/>
      <w:headerReference w:type="first" r:id="rId13"/>
      <w:pgSz w:w="11906" w:h="16838"/>
      <w:pgMar w:top="1134" w:right="566" w:bottom="567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F2C66" w14:textId="77777777" w:rsidR="00685469" w:rsidRDefault="00685469">
      <w:pPr>
        <w:spacing w:after="0" w:line="240" w:lineRule="auto"/>
      </w:pPr>
      <w:r>
        <w:separator/>
      </w:r>
    </w:p>
  </w:endnote>
  <w:endnote w:type="continuationSeparator" w:id="0">
    <w:p w14:paraId="1A7D4911" w14:textId="77777777" w:rsidR="00685469" w:rsidRDefault="00685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Ariel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2A81D" w14:textId="77777777" w:rsidR="00685469" w:rsidRDefault="00685469">
      <w:pPr>
        <w:spacing w:after="0" w:line="240" w:lineRule="auto"/>
      </w:pPr>
      <w:r>
        <w:separator/>
      </w:r>
    </w:p>
  </w:footnote>
  <w:footnote w:type="continuationSeparator" w:id="0">
    <w:p w14:paraId="5742FCEB" w14:textId="77777777" w:rsidR="00685469" w:rsidRDefault="00685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808CE" w14:textId="1EB227F2" w:rsidR="00D6507D" w:rsidRDefault="00D6507D" w:rsidP="00EB3E9F">
    <w:pPr>
      <w:pStyle w:val="Antrats"/>
      <w:jc w:val="center"/>
    </w:pPr>
  </w:p>
  <w:p w14:paraId="44E69A88" w14:textId="77777777" w:rsidR="00D6507D" w:rsidRDefault="00D6507D" w:rsidP="00EB3E9F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7758F" w14:textId="73DBFA89" w:rsidR="00B8661D" w:rsidRDefault="00B8661D" w:rsidP="00B8661D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80574"/>
    <w:multiLevelType w:val="hybridMultilevel"/>
    <w:tmpl w:val="6F1AC566"/>
    <w:lvl w:ilvl="0" w:tplc="570A80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61B07"/>
    <w:multiLevelType w:val="hybridMultilevel"/>
    <w:tmpl w:val="D81655E2"/>
    <w:lvl w:ilvl="0" w:tplc="681EB9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4E7BCF"/>
    <w:multiLevelType w:val="hybridMultilevel"/>
    <w:tmpl w:val="F3ACC3BC"/>
    <w:lvl w:ilvl="0" w:tplc="04270013">
      <w:start w:val="1"/>
      <w:numFmt w:val="upperRoman"/>
      <w:lvlText w:val="%1."/>
      <w:lvlJc w:val="right"/>
      <w:pPr>
        <w:ind w:left="1008" w:hanging="360"/>
      </w:pPr>
    </w:lvl>
    <w:lvl w:ilvl="1" w:tplc="04270019" w:tentative="1">
      <w:start w:val="1"/>
      <w:numFmt w:val="lowerLetter"/>
      <w:lvlText w:val="%2."/>
      <w:lvlJc w:val="left"/>
      <w:pPr>
        <w:ind w:left="1728" w:hanging="360"/>
      </w:pPr>
    </w:lvl>
    <w:lvl w:ilvl="2" w:tplc="0427001B" w:tentative="1">
      <w:start w:val="1"/>
      <w:numFmt w:val="lowerRoman"/>
      <w:lvlText w:val="%3."/>
      <w:lvlJc w:val="right"/>
      <w:pPr>
        <w:ind w:left="2448" w:hanging="180"/>
      </w:pPr>
    </w:lvl>
    <w:lvl w:ilvl="3" w:tplc="0427000F" w:tentative="1">
      <w:start w:val="1"/>
      <w:numFmt w:val="decimal"/>
      <w:lvlText w:val="%4."/>
      <w:lvlJc w:val="left"/>
      <w:pPr>
        <w:ind w:left="3168" w:hanging="360"/>
      </w:pPr>
    </w:lvl>
    <w:lvl w:ilvl="4" w:tplc="04270019" w:tentative="1">
      <w:start w:val="1"/>
      <w:numFmt w:val="lowerLetter"/>
      <w:lvlText w:val="%5."/>
      <w:lvlJc w:val="left"/>
      <w:pPr>
        <w:ind w:left="3888" w:hanging="360"/>
      </w:pPr>
    </w:lvl>
    <w:lvl w:ilvl="5" w:tplc="0427001B" w:tentative="1">
      <w:start w:val="1"/>
      <w:numFmt w:val="lowerRoman"/>
      <w:lvlText w:val="%6."/>
      <w:lvlJc w:val="right"/>
      <w:pPr>
        <w:ind w:left="4608" w:hanging="180"/>
      </w:pPr>
    </w:lvl>
    <w:lvl w:ilvl="6" w:tplc="0427000F" w:tentative="1">
      <w:start w:val="1"/>
      <w:numFmt w:val="decimal"/>
      <w:lvlText w:val="%7."/>
      <w:lvlJc w:val="left"/>
      <w:pPr>
        <w:ind w:left="5328" w:hanging="360"/>
      </w:pPr>
    </w:lvl>
    <w:lvl w:ilvl="7" w:tplc="04270019" w:tentative="1">
      <w:start w:val="1"/>
      <w:numFmt w:val="lowerLetter"/>
      <w:lvlText w:val="%8."/>
      <w:lvlJc w:val="left"/>
      <w:pPr>
        <w:ind w:left="6048" w:hanging="360"/>
      </w:pPr>
    </w:lvl>
    <w:lvl w:ilvl="8" w:tplc="0427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5FE21E14"/>
    <w:multiLevelType w:val="hybridMultilevel"/>
    <w:tmpl w:val="7BE0D5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42DA7"/>
    <w:multiLevelType w:val="hybridMultilevel"/>
    <w:tmpl w:val="9B1E5C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934859">
    <w:abstractNumId w:val="0"/>
  </w:num>
  <w:num w:numId="2" w16cid:durableId="326255295">
    <w:abstractNumId w:val="2"/>
  </w:num>
  <w:num w:numId="3" w16cid:durableId="1201625876">
    <w:abstractNumId w:val="4"/>
  </w:num>
  <w:num w:numId="4" w16cid:durableId="1353149541">
    <w:abstractNumId w:val="3"/>
  </w:num>
  <w:num w:numId="5" w16cid:durableId="772169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242"/>
    <w:rsid w:val="00007B7D"/>
    <w:rsid w:val="00021036"/>
    <w:rsid w:val="00030EC7"/>
    <w:rsid w:val="0005320E"/>
    <w:rsid w:val="00054BA8"/>
    <w:rsid w:val="000572E9"/>
    <w:rsid w:val="000A0946"/>
    <w:rsid w:val="000E3633"/>
    <w:rsid w:val="00101958"/>
    <w:rsid w:val="00110D67"/>
    <w:rsid w:val="0015169F"/>
    <w:rsid w:val="00153CAB"/>
    <w:rsid w:val="0015751D"/>
    <w:rsid w:val="00182BEE"/>
    <w:rsid w:val="001B62BD"/>
    <w:rsid w:val="001B75C3"/>
    <w:rsid w:val="001E069B"/>
    <w:rsid w:val="001E5A0C"/>
    <w:rsid w:val="001E5AEB"/>
    <w:rsid w:val="00201DCF"/>
    <w:rsid w:val="0021187C"/>
    <w:rsid w:val="0024031F"/>
    <w:rsid w:val="00261927"/>
    <w:rsid w:val="0026794A"/>
    <w:rsid w:val="0027250A"/>
    <w:rsid w:val="002754F8"/>
    <w:rsid w:val="002C4143"/>
    <w:rsid w:val="002D33F3"/>
    <w:rsid w:val="002D4F63"/>
    <w:rsid w:val="002D5B23"/>
    <w:rsid w:val="002F1051"/>
    <w:rsid w:val="00310C6D"/>
    <w:rsid w:val="00313515"/>
    <w:rsid w:val="003269DD"/>
    <w:rsid w:val="003317DE"/>
    <w:rsid w:val="0035002C"/>
    <w:rsid w:val="0036382B"/>
    <w:rsid w:val="003721D0"/>
    <w:rsid w:val="003A1AD8"/>
    <w:rsid w:val="003B1C6C"/>
    <w:rsid w:val="003B2B15"/>
    <w:rsid w:val="003C0A0C"/>
    <w:rsid w:val="003E0D8D"/>
    <w:rsid w:val="0040559D"/>
    <w:rsid w:val="00407F70"/>
    <w:rsid w:val="0043292C"/>
    <w:rsid w:val="00443E28"/>
    <w:rsid w:val="004717B8"/>
    <w:rsid w:val="00476542"/>
    <w:rsid w:val="00481005"/>
    <w:rsid w:val="004936A8"/>
    <w:rsid w:val="00497521"/>
    <w:rsid w:val="004A3A3B"/>
    <w:rsid w:val="004B224F"/>
    <w:rsid w:val="004B4689"/>
    <w:rsid w:val="004C4C1E"/>
    <w:rsid w:val="004D4BEB"/>
    <w:rsid w:val="004E0E21"/>
    <w:rsid w:val="004E5CC9"/>
    <w:rsid w:val="004E75EB"/>
    <w:rsid w:val="004F5B59"/>
    <w:rsid w:val="00526324"/>
    <w:rsid w:val="005405E3"/>
    <w:rsid w:val="00540848"/>
    <w:rsid w:val="00580A80"/>
    <w:rsid w:val="00594578"/>
    <w:rsid w:val="00597AF5"/>
    <w:rsid w:val="005A0796"/>
    <w:rsid w:val="005A44A3"/>
    <w:rsid w:val="005A5387"/>
    <w:rsid w:val="005B485C"/>
    <w:rsid w:val="005B5056"/>
    <w:rsid w:val="005E7CC9"/>
    <w:rsid w:val="006122AD"/>
    <w:rsid w:val="00621A77"/>
    <w:rsid w:val="00622EC0"/>
    <w:rsid w:val="00632098"/>
    <w:rsid w:val="0063577F"/>
    <w:rsid w:val="006439A5"/>
    <w:rsid w:val="006703B8"/>
    <w:rsid w:val="00677BFE"/>
    <w:rsid w:val="0068183E"/>
    <w:rsid w:val="006837E3"/>
    <w:rsid w:val="00685469"/>
    <w:rsid w:val="006953BF"/>
    <w:rsid w:val="0069720C"/>
    <w:rsid w:val="006A3CF7"/>
    <w:rsid w:val="006A49EE"/>
    <w:rsid w:val="006A5CC6"/>
    <w:rsid w:val="006B4A8A"/>
    <w:rsid w:val="006B65B1"/>
    <w:rsid w:val="006C23D4"/>
    <w:rsid w:val="006D2307"/>
    <w:rsid w:val="006E66A5"/>
    <w:rsid w:val="0072293C"/>
    <w:rsid w:val="0075746C"/>
    <w:rsid w:val="007708AC"/>
    <w:rsid w:val="00782751"/>
    <w:rsid w:val="00795D9D"/>
    <w:rsid w:val="00797548"/>
    <w:rsid w:val="007B138B"/>
    <w:rsid w:val="007B7C9F"/>
    <w:rsid w:val="007C5382"/>
    <w:rsid w:val="007D21F0"/>
    <w:rsid w:val="007E73AC"/>
    <w:rsid w:val="008158D2"/>
    <w:rsid w:val="008219EB"/>
    <w:rsid w:val="00826F72"/>
    <w:rsid w:val="00872F6D"/>
    <w:rsid w:val="0089223C"/>
    <w:rsid w:val="008A43B0"/>
    <w:rsid w:val="008B173C"/>
    <w:rsid w:val="008B63BD"/>
    <w:rsid w:val="008D27F8"/>
    <w:rsid w:val="008D3AFE"/>
    <w:rsid w:val="00926ACF"/>
    <w:rsid w:val="00931838"/>
    <w:rsid w:val="009750E4"/>
    <w:rsid w:val="00997D6C"/>
    <w:rsid w:val="009A033E"/>
    <w:rsid w:val="009A1D94"/>
    <w:rsid w:val="009A2B7A"/>
    <w:rsid w:val="009C16E3"/>
    <w:rsid w:val="009C1D1C"/>
    <w:rsid w:val="009C5521"/>
    <w:rsid w:val="009D29DF"/>
    <w:rsid w:val="009E2830"/>
    <w:rsid w:val="009E329F"/>
    <w:rsid w:val="009E3A1A"/>
    <w:rsid w:val="009F05C8"/>
    <w:rsid w:val="009F4E72"/>
    <w:rsid w:val="00A06872"/>
    <w:rsid w:val="00A50B25"/>
    <w:rsid w:val="00A709E0"/>
    <w:rsid w:val="00A945A3"/>
    <w:rsid w:val="00A94B5F"/>
    <w:rsid w:val="00AA172E"/>
    <w:rsid w:val="00AA1F45"/>
    <w:rsid w:val="00AB05D9"/>
    <w:rsid w:val="00AC119A"/>
    <w:rsid w:val="00AE087E"/>
    <w:rsid w:val="00AE5FC4"/>
    <w:rsid w:val="00B26215"/>
    <w:rsid w:val="00B506F9"/>
    <w:rsid w:val="00B6252B"/>
    <w:rsid w:val="00B70A0B"/>
    <w:rsid w:val="00B8661D"/>
    <w:rsid w:val="00BC6481"/>
    <w:rsid w:val="00BE542F"/>
    <w:rsid w:val="00BE6B40"/>
    <w:rsid w:val="00C11217"/>
    <w:rsid w:val="00C30B71"/>
    <w:rsid w:val="00C34C7D"/>
    <w:rsid w:val="00C56C11"/>
    <w:rsid w:val="00C63523"/>
    <w:rsid w:val="00C84438"/>
    <w:rsid w:val="00C94213"/>
    <w:rsid w:val="00C95630"/>
    <w:rsid w:val="00D12FDB"/>
    <w:rsid w:val="00D23943"/>
    <w:rsid w:val="00D57BBA"/>
    <w:rsid w:val="00D6507D"/>
    <w:rsid w:val="00D6674A"/>
    <w:rsid w:val="00D72C28"/>
    <w:rsid w:val="00D810E6"/>
    <w:rsid w:val="00D86BE3"/>
    <w:rsid w:val="00D962B4"/>
    <w:rsid w:val="00DA42EA"/>
    <w:rsid w:val="00DA5478"/>
    <w:rsid w:val="00DB64FE"/>
    <w:rsid w:val="00DD5287"/>
    <w:rsid w:val="00DF7AEE"/>
    <w:rsid w:val="00E0318B"/>
    <w:rsid w:val="00E06B31"/>
    <w:rsid w:val="00E33877"/>
    <w:rsid w:val="00E34623"/>
    <w:rsid w:val="00E56398"/>
    <w:rsid w:val="00E81F8C"/>
    <w:rsid w:val="00E82242"/>
    <w:rsid w:val="00EB0404"/>
    <w:rsid w:val="00EB30DA"/>
    <w:rsid w:val="00EB3AC2"/>
    <w:rsid w:val="00EB5918"/>
    <w:rsid w:val="00EB7E50"/>
    <w:rsid w:val="00EC630A"/>
    <w:rsid w:val="00EF5F13"/>
    <w:rsid w:val="00F03CE4"/>
    <w:rsid w:val="00F04E75"/>
    <w:rsid w:val="00F2056C"/>
    <w:rsid w:val="00F24C62"/>
    <w:rsid w:val="00F35F78"/>
    <w:rsid w:val="00F36339"/>
    <w:rsid w:val="00F43534"/>
    <w:rsid w:val="00F5298B"/>
    <w:rsid w:val="00FB543F"/>
    <w:rsid w:val="00FC7693"/>
    <w:rsid w:val="00FE4CDF"/>
    <w:rsid w:val="00FF263F"/>
    <w:rsid w:val="6D65F244"/>
    <w:rsid w:val="708F8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6389C"/>
  <w15:chartTrackingRefBased/>
  <w15:docId w15:val="{F416A892-5593-429C-A8DF-9265E4CE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82242"/>
    <w:rPr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34"/>
    <w:qFormat/>
    <w:rsid w:val="00E82242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E82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E8224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8224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82242"/>
    <w:rPr>
      <w:sz w:val="20"/>
      <w:szCs w:val="20"/>
      <w:lang w:val="en-GB"/>
    </w:rPr>
  </w:style>
  <w:style w:type="character" w:styleId="Vietosrezervavimoenklotekstas">
    <w:name w:val="Placeholder Text"/>
    <w:basedOn w:val="Numatytasispastraiposriftas"/>
    <w:uiPriority w:val="99"/>
    <w:semiHidden/>
    <w:rsid w:val="00E82242"/>
    <w:rPr>
      <w:color w:val="808080"/>
    </w:rPr>
  </w:style>
  <w:style w:type="character" w:customStyle="1" w:styleId="normaltextrun">
    <w:name w:val="normaltextrun"/>
    <w:basedOn w:val="Numatytasispastraiposriftas"/>
    <w:rsid w:val="00E82242"/>
  </w:style>
  <w:style w:type="character" w:customStyle="1" w:styleId="eop">
    <w:name w:val="eop"/>
    <w:basedOn w:val="Numatytasispastraiposriftas"/>
    <w:rsid w:val="00E82242"/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locked/>
    <w:rsid w:val="00E82242"/>
    <w:rPr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E822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2242"/>
    <w:rPr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39"/>
    <w:locked/>
    <w:rsid w:val="00E82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ius2">
    <w:name w:val="Stilius2"/>
    <w:basedOn w:val="Numatytasispastraiposriftas"/>
    <w:uiPriority w:val="1"/>
    <w:rsid w:val="00AE5FC4"/>
    <w:rPr>
      <w:rFonts w:ascii="Times New Roman" w:hAnsi="Times New Roman"/>
      <w:sz w:val="24"/>
    </w:rPr>
  </w:style>
  <w:style w:type="character" w:customStyle="1" w:styleId="Stilius1">
    <w:name w:val="Stilius1"/>
    <w:basedOn w:val="Numatytasispastraiposriftas"/>
    <w:uiPriority w:val="1"/>
    <w:rsid w:val="007D21F0"/>
    <w:rPr>
      <w:rFonts w:ascii="Times New Roman" w:hAnsi="Times New Roman"/>
      <w:sz w:val="24"/>
    </w:rPr>
  </w:style>
  <w:style w:type="paragraph" w:customStyle="1" w:styleId="pf0">
    <w:name w:val="pf0"/>
    <w:basedOn w:val="prastasis"/>
    <w:rsid w:val="00C94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cf01">
    <w:name w:val="cf01"/>
    <w:basedOn w:val="Numatytasispastraiposriftas"/>
    <w:rsid w:val="00C94213"/>
    <w:rPr>
      <w:rFonts w:ascii="Segoe UI" w:hAnsi="Segoe UI" w:cs="Segoe UI" w:hint="default"/>
      <w:sz w:val="18"/>
      <w:szCs w:val="18"/>
    </w:rPr>
  </w:style>
  <w:style w:type="table" w:customStyle="1" w:styleId="TableGrid1">
    <w:name w:val="Table Grid1"/>
    <w:basedOn w:val="prastojilentel"/>
    <w:next w:val="Lentelstinklelis"/>
    <w:uiPriority w:val="39"/>
    <w:rsid w:val="009C1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prastasis"/>
    <w:locked/>
    <w:rsid w:val="00007B7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B866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8661D"/>
    <w:rPr>
      <w:lang w:val="en-GB"/>
    </w:rPr>
  </w:style>
  <w:style w:type="paragraph" w:styleId="prastasiniatinklio">
    <w:name w:val="Normal (Web)"/>
    <w:basedOn w:val="prastasis"/>
    <w:uiPriority w:val="99"/>
    <w:unhideWhenUsed/>
    <w:rsid w:val="00021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7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09AB09B384F21BB77BE7EAB6B659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924ECE9-8E7E-422E-8FDE-7669AFA3C75D}"/>
      </w:docPartPr>
      <w:docPartBody>
        <w:p w:rsidR="005C6CAA" w:rsidRDefault="0090407D" w:rsidP="0090407D">
          <w:pPr>
            <w:pStyle w:val="AE509AB09B384F21BB77BE7EAB6B6592"/>
          </w:pPr>
          <w:r w:rsidRPr="00EF7493">
            <w:rPr>
              <w:rStyle w:val="Vietosrezervavimoenklotekstas"/>
            </w:rPr>
            <w:t>Norėdami įvesti datą, spustelėkite arba bakstelėkite čia.</w:t>
          </w:r>
        </w:p>
      </w:docPartBody>
    </w:docPart>
    <w:docPart>
      <w:docPartPr>
        <w:name w:val="54868A37B724440AAC53B44E87DC36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2BFBCE1-CF4B-459B-81C7-256C07672271}"/>
      </w:docPartPr>
      <w:docPartBody>
        <w:p w:rsidR="005C6CAA" w:rsidRDefault="0090407D" w:rsidP="0090407D">
          <w:pPr>
            <w:pStyle w:val="54868A37B724440AAC53B44E87DC3600"/>
          </w:pPr>
          <w:r w:rsidRPr="00EF7493">
            <w:rPr>
              <w:rStyle w:val="Vietosrezervavimoenklotekstas"/>
            </w:rPr>
            <w:t>Norėdami įvesti datą, spustelėkite arba bakstelėkite čia.</w:t>
          </w:r>
        </w:p>
      </w:docPartBody>
    </w:docPart>
    <w:docPart>
      <w:docPartPr>
        <w:name w:val="C7B16AF3B45542FC9ADC9EB5924DDAE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B3FE02-75D8-4B52-B875-089ECA17E8F3}"/>
      </w:docPartPr>
      <w:docPartBody>
        <w:p w:rsidR="005C6CAA" w:rsidRDefault="0090407D" w:rsidP="0090407D">
          <w:pPr>
            <w:pStyle w:val="C7B16AF3B45542FC9ADC9EB5924DDAE1"/>
          </w:pPr>
          <w:r w:rsidRPr="002A5230">
            <w:rPr>
              <w:rStyle w:val="Vietosrezervavimoenklotekstas"/>
              <w:rFonts w:ascii="Segoe UI Semilight" w:hAnsi="Segoe UI Semilight" w:cs="Segoe UI Semilight"/>
              <w:sz w:val="20"/>
              <w:szCs w:val="20"/>
              <w:shd w:val="clear" w:color="auto" w:fill="98BDB7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Ariel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051"/>
    <w:rsid w:val="0009394F"/>
    <w:rsid w:val="000A0946"/>
    <w:rsid w:val="000D01A5"/>
    <w:rsid w:val="000D5C70"/>
    <w:rsid w:val="000F1827"/>
    <w:rsid w:val="002322D7"/>
    <w:rsid w:val="00274FBD"/>
    <w:rsid w:val="002F1051"/>
    <w:rsid w:val="00313515"/>
    <w:rsid w:val="00545B69"/>
    <w:rsid w:val="005B5056"/>
    <w:rsid w:val="005C6CAA"/>
    <w:rsid w:val="00624705"/>
    <w:rsid w:val="007B138B"/>
    <w:rsid w:val="007E2F11"/>
    <w:rsid w:val="00870D91"/>
    <w:rsid w:val="008D27F8"/>
    <w:rsid w:val="008F0C24"/>
    <w:rsid w:val="0090407D"/>
    <w:rsid w:val="009F4E72"/>
    <w:rsid w:val="00AC6162"/>
    <w:rsid w:val="00BC51FE"/>
    <w:rsid w:val="00D72C28"/>
    <w:rsid w:val="00D962B4"/>
    <w:rsid w:val="00E3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9394F"/>
    <w:rPr>
      <w:color w:val="808080"/>
    </w:rPr>
  </w:style>
  <w:style w:type="paragraph" w:customStyle="1" w:styleId="79932A5DE5B64CE8843A0F99997E3A4B">
    <w:name w:val="79932A5DE5B64CE8843A0F99997E3A4B"/>
    <w:rsid w:val="00274FBD"/>
  </w:style>
  <w:style w:type="paragraph" w:customStyle="1" w:styleId="AE509AB09B384F21BB77BE7EAB6B6592">
    <w:name w:val="AE509AB09B384F21BB77BE7EAB6B6592"/>
    <w:rsid w:val="0090407D"/>
  </w:style>
  <w:style w:type="paragraph" w:customStyle="1" w:styleId="54868A37B724440AAC53B44E87DC3600">
    <w:name w:val="54868A37B724440AAC53B44E87DC3600"/>
    <w:rsid w:val="0090407D"/>
  </w:style>
  <w:style w:type="paragraph" w:customStyle="1" w:styleId="C7B16AF3B45542FC9ADC9EB5924DDAE1">
    <w:name w:val="C7B16AF3B45542FC9ADC9EB5924DDAE1"/>
    <w:rsid w:val="0090407D"/>
  </w:style>
  <w:style w:type="paragraph" w:customStyle="1" w:styleId="DDA69AE479754FBBB165D79C667250C91">
    <w:name w:val="DDA69AE479754FBBB165D79C667250C91"/>
    <w:rsid w:val="007E2F11"/>
    <w:rPr>
      <w:rFonts w:eastAsiaTheme="minorHAnsi"/>
      <w:lang w:val="en-GB" w:eastAsia="en-US"/>
    </w:rPr>
  </w:style>
  <w:style w:type="paragraph" w:customStyle="1" w:styleId="A2F490FA4A33465B917D778FD4F85A731">
    <w:name w:val="A2F490FA4A33465B917D778FD4F85A731"/>
    <w:rsid w:val="007E2F11"/>
    <w:pPr>
      <w:ind w:left="720"/>
      <w:contextualSpacing/>
    </w:pPr>
    <w:rPr>
      <w:rFonts w:eastAsiaTheme="minorHAnsi"/>
      <w:lang w:val="en-GB" w:eastAsia="en-US"/>
    </w:rPr>
  </w:style>
  <w:style w:type="paragraph" w:customStyle="1" w:styleId="A28C858CFFDF41B1987BAB1EB8A158A8">
    <w:name w:val="A28C858CFFDF41B1987BAB1EB8A158A8"/>
    <w:rsid w:val="000D5C7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C3BF48A979451B954EBB3265A324FB">
    <w:name w:val="63C3BF48A979451B954EBB3265A324FB"/>
    <w:rsid w:val="000D5C7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515801DA2C8490B8E4A667C5B745E2E">
    <w:name w:val="C515801DA2C8490B8E4A667C5B745E2E"/>
    <w:rsid w:val="000D5C7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62B801704040A784F01DEC327BD033">
    <w:name w:val="C762B801704040A784F01DEC327BD033"/>
    <w:rsid w:val="000D5C7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65B33A6E89B0E47B3068E498C0E1065" ma:contentTypeVersion="2" ma:contentTypeDescription="Kurkite naują dokumentą." ma:contentTypeScope="" ma:versionID="79f37e3cfa6f41031ddf7cd10ab6b52b">
  <xsd:schema xmlns:xsd="http://www.w3.org/2001/XMLSchema" xmlns:xs="http://www.w3.org/2001/XMLSchema" xmlns:p="http://schemas.microsoft.com/office/2006/metadata/properties" xmlns:ns2="b6d43625-d913-4282-bee1-74a3d987329f" targetNamespace="http://schemas.microsoft.com/office/2006/metadata/properties" ma:root="true" ma:fieldsID="79df0ccaaa7fca3231998aa56cc2022f" ns2:_="">
    <xsd:import namespace="b6d43625-d913-4282-bee1-74a3d9873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43625-d913-4282-bee1-74a3d987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A36482-DE1C-4284-872D-A15BAC96C5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D7AFBB-33A4-4352-8DFC-7469370C6D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72C9F8-178D-4683-B273-DA960B8C83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B89AF0-B8C7-4D35-B08F-6FEA011D8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d43625-d913-4282-bee1-74a3d9873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1409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Kristina Liaugaudaitė</cp:lastModifiedBy>
  <cp:revision>173</cp:revision>
  <dcterms:created xsi:type="dcterms:W3CDTF">2022-09-23T08:12:00Z</dcterms:created>
  <dcterms:modified xsi:type="dcterms:W3CDTF">2025-04-18T09:49:00Z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0x010100465B33A6E89B0E47B3068E498C0E1065</vt:lpwstr>
  </property>
</Properties>
</file>